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II S</w:t>
      </w:r>
      <w:bookmarkStart w:id="0" w:name="_GoBack"/>
      <w:bookmarkEnd w:id="0"/>
      <w:r w:rsidRPr="0090276E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POTKANIE Z CYKLU DZIELNICOWYCH FORÓW MIESZKAŃCÓW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4"/>
          <w:szCs w:val="28"/>
          <w:lang w:eastAsia="pl-PL"/>
        </w:rPr>
        <w:t>DZIELNICA - STRZEMIESZYCE WIELKIE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8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Data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: 12.06.2017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br/>
      </w: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Miejsce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:Zespół Szkolno-Przedszkolny nr 4, ul. Ofiar Katynia 76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Godzina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: 17:00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Spotkanie nr 1.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Prowadzący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: Sebastian Kamieniarz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Liczba uczestników: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 xml:space="preserve"> 12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 xml:space="preserve">Liczba zgłoszonych  pomysłów: 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16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6" style="width:0;height:1.5pt" o:hralign="center" o:hrstd="t" o:hr="t" fillcolor="#a0a0a0" stroked="f"/>
        </w:pic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szCs w:val="24"/>
          <w:lang w:eastAsia="pl-PL"/>
        </w:rPr>
        <w:t> 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Co ustalono: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1.W trakcie spotkania mieszkańcy wskazali 6 pomysłów, które uznali jako godne do realizacji: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„Zaparkuj bezpiecznie przy szkole”,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„Monitoring wizyjny”,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„Doposażenie biblioteki”,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 Skwer przed dworcem Strzemieszyce Wielkie”,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„Park Grabocin”,</w:t>
      </w:r>
    </w:p>
    <w:p w:rsidR="0090276E" w:rsidRPr="0090276E" w:rsidRDefault="0090276E" w:rsidP="0090276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„Park Srocza Góra”.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 xml:space="preserve">2.Mieszkańcy poprosili aby na następne spotkanie przygotować opinie, czy te pomysły oraz, które elementy z nich mogą zostać zrealizowane. Poprosili również o dokładniejsze przygotowanie kosztów poszczególnych pomysłów i jego elementów. Na podstawie tych danych chcą wybrać pomysły do realizacji. 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>3.Pozostałe pomysły zostały wskazane jako mniej pilne i odłożone do innych edycji budżetu lub innego sposobu realizacji.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pl-PL"/>
        </w:rPr>
      </w:pP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pict>
          <v:rect id="_x0000_i1027" style="width:0;height:1.5pt" o:hralign="center" o:hrstd="t" o:hr="t" fillcolor="#a0a0a0" stroked="f"/>
        </w:pic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Termin następnego spotkania:</w:t>
      </w:r>
      <w:r w:rsidRPr="0090276E">
        <w:rPr>
          <w:rFonts w:ascii="Arial" w:eastAsia="Times New Roman" w:hAnsi="Arial" w:cs="Arial"/>
          <w:color w:val="000000"/>
          <w:sz w:val="20"/>
          <w:lang w:eastAsia="pl-PL"/>
        </w:rPr>
        <w:t xml:space="preserve"> 26.06.2017r.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szCs w:val="24"/>
          <w:lang w:eastAsia="pl-PL"/>
        </w:rPr>
        <w:t> </w:t>
      </w:r>
    </w:p>
    <w:p w:rsidR="0090276E" w:rsidRPr="0090276E" w:rsidRDefault="0090276E" w:rsidP="0090276E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0276E">
        <w:rPr>
          <w:rFonts w:ascii="Arial" w:eastAsia="Times New Roman" w:hAnsi="Arial" w:cs="Arial"/>
          <w:szCs w:val="24"/>
          <w:lang w:eastAsia="pl-PL"/>
        </w:rPr>
        <w:t> </w:t>
      </w:r>
    </w:p>
    <w:p w:rsidR="001B6E88" w:rsidRPr="0090276E" w:rsidRDefault="001B6E88">
      <w:pPr>
        <w:rPr>
          <w:rFonts w:ascii="Arial" w:hAnsi="Arial" w:cs="Arial"/>
          <w:sz w:val="20"/>
        </w:rPr>
      </w:pPr>
    </w:p>
    <w:sectPr w:rsidR="001B6E88" w:rsidRPr="0090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A07"/>
    <w:multiLevelType w:val="multilevel"/>
    <w:tmpl w:val="057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E"/>
    <w:rsid w:val="001B6E88"/>
    <w:rsid w:val="009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2017-06-21T08:29:00Z</dcterms:created>
  <dcterms:modified xsi:type="dcterms:W3CDTF">2017-06-21T08:30:00Z</dcterms:modified>
</cp:coreProperties>
</file>