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7A6C" w14:textId="6B3A9DD1" w:rsidR="000621A1" w:rsidRPr="003E0267" w:rsidRDefault="000621A1" w:rsidP="000621A1">
      <w:pPr>
        <w:pStyle w:val="Standard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E0267">
        <w:rPr>
          <w:rFonts w:asciiTheme="minorHAnsi" w:hAnsiTheme="minorHAnsi" w:cstheme="minorHAnsi"/>
          <w:b/>
          <w:sz w:val="24"/>
          <w:szCs w:val="24"/>
        </w:rPr>
        <w:t>Zarządzenie Nr</w:t>
      </w:r>
      <w:r w:rsidR="00692169" w:rsidRPr="003E026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96324">
        <w:rPr>
          <w:rFonts w:asciiTheme="minorHAnsi" w:hAnsiTheme="minorHAnsi" w:cstheme="minorHAnsi"/>
          <w:b/>
          <w:sz w:val="24"/>
          <w:szCs w:val="24"/>
        </w:rPr>
        <w:t>1557.</w:t>
      </w:r>
      <w:r w:rsidR="00692169" w:rsidRPr="003E0267">
        <w:rPr>
          <w:rFonts w:asciiTheme="minorHAnsi" w:hAnsiTheme="minorHAnsi" w:cstheme="minorHAnsi"/>
          <w:b/>
          <w:sz w:val="24"/>
          <w:szCs w:val="24"/>
        </w:rPr>
        <w:t>202</w:t>
      </w:r>
      <w:r w:rsidR="00BA2398" w:rsidRPr="003E0267">
        <w:rPr>
          <w:rFonts w:asciiTheme="minorHAnsi" w:hAnsiTheme="minorHAnsi" w:cstheme="minorHAnsi"/>
          <w:b/>
          <w:sz w:val="24"/>
          <w:szCs w:val="24"/>
        </w:rPr>
        <w:t>6</w:t>
      </w:r>
    </w:p>
    <w:p w14:paraId="3DDE7A6D" w14:textId="75315F28" w:rsidR="000621A1" w:rsidRPr="003E0267" w:rsidRDefault="000621A1" w:rsidP="00A95356">
      <w:pPr>
        <w:pStyle w:val="Standard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E0267">
        <w:rPr>
          <w:rFonts w:asciiTheme="minorHAnsi" w:hAnsiTheme="minorHAnsi" w:cstheme="minorHAnsi"/>
          <w:b/>
          <w:sz w:val="24"/>
          <w:szCs w:val="24"/>
        </w:rPr>
        <w:t>Prezydenta Miasta Dąbrow</w:t>
      </w:r>
      <w:r w:rsidR="003B0C52">
        <w:rPr>
          <w:rFonts w:asciiTheme="minorHAnsi" w:hAnsiTheme="minorHAnsi" w:cstheme="minorHAnsi"/>
          <w:b/>
          <w:sz w:val="24"/>
          <w:szCs w:val="24"/>
        </w:rPr>
        <w:t>y</w:t>
      </w:r>
      <w:r w:rsidRPr="003E0267">
        <w:rPr>
          <w:rFonts w:asciiTheme="minorHAnsi" w:hAnsiTheme="minorHAnsi" w:cstheme="minorHAnsi"/>
          <w:b/>
          <w:sz w:val="24"/>
          <w:szCs w:val="24"/>
        </w:rPr>
        <w:t xml:space="preserve"> Górnicz</w:t>
      </w:r>
      <w:r w:rsidR="003B0C52">
        <w:rPr>
          <w:rFonts w:asciiTheme="minorHAnsi" w:hAnsiTheme="minorHAnsi" w:cstheme="minorHAnsi"/>
          <w:b/>
          <w:sz w:val="24"/>
          <w:szCs w:val="24"/>
        </w:rPr>
        <w:t>ej</w:t>
      </w:r>
      <w:r w:rsidRPr="003E0267">
        <w:rPr>
          <w:rFonts w:asciiTheme="minorHAnsi" w:hAnsiTheme="minorHAnsi" w:cstheme="minorHAnsi"/>
          <w:b/>
          <w:sz w:val="24"/>
          <w:szCs w:val="24"/>
        </w:rPr>
        <w:br/>
      </w:r>
      <w:r w:rsidR="00CB7974" w:rsidRPr="003E0267">
        <w:rPr>
          <w:rFonts w:asciiTheme="minorHAnsi" w:hAnsiTheme="minorHAnsi" w:cstheme="minorHAnsi"/>
          <w:sz w:val="24"/>
          <w:szCs w:val="24"/>
        </w:rPr>
        <w:t>z dnia</w:t>
      </w:r>
      <w:r w:rsidR="00896324">
        <w:rPr>
          <w:rFonts w:asciiTheme="minorHAnsi" w:hAnsiTheme="minorHAnsi" w:cstheme="minorHAnsi"/>
          <w:sz w:val="24"/>
          <w:szCs w:val="24"/>
        </w:rPr>
        <w:t xml:space="preserve"> 03.04.</w:t>
      </w:r>
      <w:r w:rsidR="00A34B07" w:rsidRPr="003E0267">
        <w:rPr>
          <w:rFonts w:asciiTheme="minorHAnsi" w:hAnsiTheme="minorHAnsi" w:cstheme="minorHAnsi"/>
          <w:sz w:val="24"/>
          <w:szCs w:val="24"/>
        </w:rPr>
        <w:t>202</w:t>
      </w:r>
      <w:r w:rsidR="00BA2398" w:rsidRPr="003E0267">
        <w:rPr>
          <w:rFonts w:asciiTheme="minorHAnsi" w:hAnsiTheme="minorHAnsi" w:cstheme="minorHAnsi"/>
          <w:sz w:val="24"/>
          <w:szCs w:val="24"/>
        </w:rPr>
        <w:t>6</w:t>
      </w:r>
      <w:r w:rsidR="002B25FB" w:rsidRPr="003E0267">
        <w:rPr>
          <w:rFonts w:asciiTheme="minorHAnsi" w:hAnsiTheme="minorHAnsi" w:cstheme="minorHAnsi"/>
          <w:sz w:val="24"/>
          <w:szCs w:val="24"/>
        </w:rPr>
        <w:br/>
      </w:r>
    </w:p>
    <w:p w14:paraId="3DDE7A6E" w14:textId="59491391" w:rsidR="000621A1" w:rsidRPr="003E0267" w:rsidRDefault="000621A1" w:rsidP="00B857E9">
      <w:pPr>
        <w:pStyle w:val="Standard"/>
        <w:ind w:left="1260" w:hanging="1260"/>
        <w:rPr>
          <w:rFonts w:asciiTheme="minorHAnsi" w:hAnsiTheme="minorHAnsi" w:cstheme="minorHAnsi"/>
          <w:sz w:val="24"/>
          <w:szCs w:val="24"/>
        </w:rPr>
      </w:pPr>
      <w:r w:rsidRPr="003E0267">
        <w:rPr>
          <w:rFonts w:asciiTheme="minorHAnsi" w:hAnsiTheme="minorHAnsi" w:cstheme="minorHAnsi"/>
          <w:sz w:val="24"/>
          <w:szCs w:val="24"/>
        </w:rPr>
        <w:t>w sprawie:</w:t>
      </w:r>
      <w:r w:rsidRPr="003E0267">
        <w:rPr>
          <w:rFonts w:asciiTheme="minorHAnsi" w:hAnsiTheme="minorHAnsi" w:cstheme="minorHAnsi"/>
          <w:b/>
          <w:sz w:val="24"/>
          <w:szCs w:val="24"/>
        </w:rPr>
        <w:tab/>
      </w:r>
      <w:r w:rsidR="00872842" w:rsidRPr="003E0267">
        <w:rPr>
          <w:rFonts w:asciiTheme="minorHAnsi" w:hAnsiTheme="minorHAnsi" w:cstheme="minorHAnsi"/>
          <w:sz w:val="24"/>
          <w:szCs w:val="24"/>
        </w:rPr>
        <w:t>przeprowadzenia</w:t>
      </w:r>
      <w:r w:rsidRPr="003E0267">
        <w:rPr>
          <w:rFonts w:asciiTheme="minorHAnsi" w:hAnsiTheme="minorHAnsi" w:cstheme="minorHAnsi"/>
          <w:sz w:val="24"/>
          <w:szCs w:val="24"/>
        </w:rPr>
        <w:t xml:space="preserve"> </w:t>
      </w:r>
      <w:r w:rsidR="0056093A" w:rsidRPr="003E0267">
        <w:rPr>
          <w:rFonts w:asciiTheme="minorHAnsi" w:hAnsiTheme="minorHAnsi" w:cstheme="minorHAnsi"/>
          <w:sz w:val="24"/>
          <w:szCs w:val="24"/>
        </w:rPr>
        <w:t xml:space="preserve">konsultacji </w:t>
      </w:r>
      <w:r w:rsidR="00FB237A" w:rsidRPr="003E0267">
        <w:rPr>
          <w:rFonts w:asciiTheme="minorHAnsi" w:hAnsiTheme="minorHAnsi" w:cstheme="minorHAnsi"/>
          <w:sz w:val="24"/>
          <w:szCs w:val="24"/>
        </w:rPr>
        <w:t xml:space="preserve">społecznych </w:t>
      </w:r>
      <w:r w:rsidR="0056093A" w:rsidRPr="003E0267">
        <w:rPr>
          <w:rFonts w:asciiTheme="minorHAnsi" w:hAnsiTheme="minorHAnsi" w:cstheme="minorHAnsi"/>
          <w:sz w:val="24"/>
          <w:szCs w:val="24"/>
        </w:rPr>
        <w:t>dotyczących</w:t>
      </w:r>
      <w:r w:rsidR="00FB237A" w:rsidRPr="003E0267">
        <w:rPr>
          <w:rFonts w:asciiTheme="minorHAnsi" w:hAnsiTheme="minorHAnsi" w:cstheme="minorHAnsi"/>
          <w:sz w:val="24"/>
          <w:szCs w:val="24"/>
        </w:rPr>
        <w:t xml:space="preserve"> procesu pn.</w:t>
      </w:r>
      <w:r w:rsidR="00EA31FE" w:rsidRPr="003E0267">
        <w:rPr>
          <w:rFonts w:asciiTheme="minorHAnsi" w:hAnsiTheme="minorHAnsi" w:cstheme="minorHAnsi"/>
          <w:sz w:val="24"/>
          <w:szCs w:val="24"/>
        </w:rPr>
        <w:t>:</w:t>
      </w:r>
      <w:r w:rsidR="00EA31FE" w:rsidRPr="003E0267">
        <w:rPr>
          <w:rFonts w:asciiTheme="minorHAnsi" w:hAnsiTheme="minorHAnsi" w:cstheme="minorHAnsi"/>
          <w:sz w:val="24"/>
          <w:szCs w:val="24"/>
        </w:rPr>
        <w:br/>
      </w:r>
      <w:r w:rsidR="00B330AA" w:rsidRPr="003E0267">
        <w:rPr>
          <w:rFonts w:asciiTheme="minorHAnsi" w:hAnsiTheme="minorHAnsi" w:cstheme="minorHAnsi"/>
          <w:sz w:val="24"/>
          <w:szCs w:val="24"/>
        </w:rPr>
        <w:t>„</w:t>
      </w:r>
      <w:bookmarkStart w:id="0" w:name="_Hlk101350024"/>
      <w:r w:rsidR="002E4B68" w:rsidRPr="003E0267">
        <w:rPr>
          <w:rFonts w:asciiTheme="minorHAnsi" w:hAnsiTheme="minorHAnsi" w:cstheme="minorHAnsi"/>
          <w:sz w:val="24"/>
          <w:szCs w:val="24"/>
        </w:rPr>
        <w:t>Partycypacyjne wypracowanie zadań osiedlowych na rok 202</w:t>
      </w:r>
      <w:bookmarkEnd w:id="0"/>
      <w:r w:rsidR="00BA2398" w:rsidRPr="003E0267">
        <w:rPr>
          <w:rFonts w:asciiTheme="minorHAnsi" w:hAnsiTheme="minorHAnsi" w:cstheme="minorHAnsi"/>
          <w:sz w:val="24"/>
          <w:szCs w:val="24"/>
        </w:rPr>
        <w:t>7</w:t>
      </w:r>
      <w:r w:rsidR="002E4B68" w:rsidRPr="003E0267">
        <w:rPr>
          <w:rFonts w:asciiTheme="minorHAnsi" w:hAnsiTheme="minorHAnsi" w:cstheme="minorHAnsi"/>
          <w:sz w:val="24"/>
          <w:szCs w:val="24"/>
        </w:rPr>
        <w:t>”</w:t>
      </w:r>
      <w:r w:rsidR="0056093A" w:rsidRPr="003E02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DE7A6F" w14:textId="77777777" w:rsidR="000621A1" w:rsidRPr="003E0267" w:rsidRDefault="002B25FB" w:rsidP="000621A1">
      <w:pPr>
        <w:pStyle w:val="Standard"/>
        <w:ind w:left="1260" w:hanging="1260"/>
        <w:rPr>
          <w:rFonts w:asciiTheme="minorHAnsi" w:hAnsiTheme="minorHAnsi" w:cstheme="minorHAnsi"/>
          <w:sz w:val="24"/>
          <w:szCs w:val="24"/>
        </w:rPr>
      </w:pPr>
      <w:r w:rsidRPr="003E0267">
        <w:rPr>
          <w:rFonts w:asciiTheme="minorHAnsi" w:hAnsiTheme="minorHAnsi" w:cstheme="minorHAnsi"/>
          <w:sz w:val="24"/>
          <w:szCs w:val="24"/>
        </w:rPr>
        <w:br/>
      </w:r>
    </w:p>
    <w:p w14:paraId="3DDE7A70" w14:textId="4575BB29" w:rsidR="00D14DAB" w:rsidRPr="003E0267" w:rsidRDefault="000D3067" w:rsidP="00B857E9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E0267">
        <w:rPr>
          <w:rFonts w:asciiTheme="minorHAnsi" w:hAnsiTheme="minorHAnsi" w:cstheme="minorHAnsi"/>
          <w:sz w:val="24"/>
          <w:szCs w:val="24"/>
        </w:rPr>
        <w:t xml:space="preserve">Na podstawie art. 30 ust. 2 pkt 2 ustawy z dnia </w:t>
      </w:r>
      <w:r w:rsidRPr="003E0267">
        <w:rPr>
          <w:rStyle w:val="object"/>
          <w:rFonts w:asciiTheme="minorHAnsi" w:hAnsiTheme="minorHAnsi" w:cstheme="minorHAnsi"/>
          <w:sz w:val="24"/>
          <w:szCs w:val="24"/>
        </w:rPr>
        <w:t>8 marca 1990</w:t>
      </w:r>
      <w:r w:rsidRPr="003E0267">
        <w:rPr>
          <w:rFonts w:asciiTheme="minorHAnsi" w:hAnsiTheme="minorHAnsi" w:cstheme="minorHAnsi"/>
          <w:sz w:val="24"/>
          <w:szCs w:val="24"/>
        </w:rPr>
        <w:t xml:space="preserve"> r. o samorządzie gminnym (</w:t>
      </w:r>
      <w:r w:rsidR="002E4B68" w:rsidRPr="003E0267">
        <w:rPr>
          <w:rFonts w:asciiTheme="minorHAnsi" w:hAnsiTheme="minorHAnsi" w:cstheme="minorHAnsi"/>
          <w:sz w:val="24"/>
          <w:szCs w:val="24"/>
        </w:rPr>
        <w:t>Dz. U. z 20</w:t>
      </w:r>
      <w:r w:rsidR="00A34B07" w:rsidRPr="003E0267">
        <w:rPr>
          <w:rFonts w:asciiTheme="minorHAnsi" w:hAnsiTheme="minorHAnsi" w:cstheme="minorHAnsi"/>
          <w:sz w:val="24"/>
          <w:szCs w:val="24"/>
        </w:rPr>
        <w:t>2</w:t>
      </w:r>
      <w:r w:rsidR="00E6713C" w:rsidRPr="003E0267">
        <w:rPr>
          <w:rFonts w:asciiTheme="minorHAnsi" w:hAnsiTheme="minorHAnsi" w:cstheme="minorHAnsi"/>
          <w:sz w:val="24"/>
          <w:szCs w:val="24"/>
        </w:rPr>
        <w:t>5</w:t>
      </w:r>
      <w:r w:rsidR="002E4B68" w:rsidRPr="003E0267">
        <w:rPr>
          <w:rFonts w:asciiTheme="minorHAnsi" w:hAnsiTheme="minorHAnsi" w:cstheme="minorHAnsi"/>
          <w:sz w:val="24"/>
          <w:szCs w:val="24"/>
        </w:rPr>
        <w:t xml:space="preserve"> r., poz. </w:t>
      </w:r>
      <w:r w:rsidR="00E6713C" w:rsidRPr="003E0267">
        <w:rPr>
          <w:rFonts w:asciiTheme="minorHAnsi" w:hAnsiTheme="minorHAnsi" w:cstheme="minorHAnsi"/>
          <w:sz w:val="24"/>
          <w:szCs w:val="24"/>
        </w:rPr>
        <w:t>1153</w:t>
      </w:r>
      <w:r w:rsidR="00117B54" w:rsidRPr="003E0267">
        <w:rPr>
          <w:rFonts w:asciiTheme="minorHAnsi" w:hAnsiTheme="minorHAnsi" w:cstheme="minorHAnsi"/>
          <w:sz w:val="24"/>
          <w:szCs w:val="24"/>
        </w:rPr>
        <w:t xml:space="preserve"> z późn. zm.</w:t>
      </w:r>
      <w:r w:rsidRPr="003E0267">
        <w:rPr>
          <w:rFonts w:asciiTheme="minorHAnsi" w:hAnsiTheme="minorHAnsi" w:cstheme="minorHAnsi"/>
          <w:sz w:val="24"/>
          <w:szCs w:val="24"/>
        </w:rPr>
        <w:t xml:space="preserve">), Uchwały Nr XXXIX/814/14 Rady Miejskiej w Dąbrowie Górniczej z dnia </w:t>
      </w:r>
      <w:r w:rsidRPr="003E0267">
        <w:rPr>
          <w:rStyle w:val="object"/>
          <w:rFonts w:asciiTheme="minorHAnsi" w:hAnsiTheme="minorHAnsi" w:cstheme="minorHAnsi"/>
          <w:sz w:val="24"/>
          <w:szCs w:val="24"/>
        </w:rPr>
        <w:t>3 września 2014</w:t>
      </w:r>
      <w:r w:rsidRPr="003E0267">
        <w:rPr>
          <w:rFonts w:asciiTheme="minorHAnsi" w:hAnsiTheme="minorHAnsi" w:cstheme="minorHAnsi"/>
          <w:sz w:val="24"/>
          <w:szCs w:val="24"/>
        </w:rPr>
        <w:t xml:space="preserve"> r. w sprawie zasad i try</w:t>
      </w:r>
      <w:r w:rsidR="005C43AC" w:rsidRPr="003E0267">
        <w:rPr>
          <w:rFonts w:asciiTheme="minorHAnsi" w:hAnsiTheme="minorHAnsi" w:cstheme="minorHAnsi"/>
          <w:sz w:val="24"/>
          <w:szCs w:val="24"/>
        </w:rPr>
        <w:t xml:space="preserve">bu przeprowadzania konsultacji </w:t>
      </w:r>
      <w:r w:rsidR="003E0267">
        <w:rPr>
          <w:rFonts w:asciiTheme="minorHAnsi" w:hAnsiTheme="minorHAnsi" w:cstheme="minorHAnsi"/>
          <w:sz w:val="24"/>
          <w:szCs w:val="24"/>
        </w:rPr>
        <w:br/>
      </w:r>
      <w:r w:rsidRPr="003E0267">
        <w:rPr>
          <w:rFonts w:asciiTheme="minorHAnsi" w:hAnsiTheme="minorHAnsi" w:cstheme="minorHAnsi"/>
          <w:sz w:val="24"/>
          <w:szCs w:val="24"/>
        </w:rPr>
        <w:t>z mieszkańcami miasta Dąbrowa Górnicza (Dz. Urz</w:t>
      </w:r>
      <w:r w:rsidR="00117B54" w:rsidRPr="003E0267">
        <w:rPr>
          <w:rFonts w:asciiTheme="minorHAnsi" w:hAnsiTheme="minorHAnsi" w:cstheme="minorHAnsi"/>
          <w:sz w:val="24"/>
          <w:szCs w:val="24"/>
        </w:rPr>
        <w:t xml:space="preserve">. </w:t>
      </w:r>
      <w:r w:rsidRPr="003E0267">
        <w:rPr>
          <w:rFonts w:asciiTheme="minorHAnsi" w:hAnsiTheme="minorHAnsi" w:cstheme="minorHAnsi"/>
          <w:sz w:val="24"/>
          <w:szCs w:val="24"/>
        </w:rPr>
        <w:t>Woj. Śl. z 2014 r. poz</w:t>
      </w:r>
      <w:r w:rsidR="00FA0503" w:rsidRPr="003E0267">
        <w:rPr>
          <w:rFonts w:asciiTheme="minorHAnsi" w:hAnsiTheme="minorHAnsi" w:cstheme="minorHAnsi"/>
          <w:sz w:val="24"/>
          <w:szCs w:val="24"/>
        </w:rPr>
        <w:t>.</w:t>
      </w:r>
      <w:r w:rsidRPr="003E0267">
        <w:rPr>
          <w:rFonts w:asciiTheme="minorHAnsi" w:hAnsiTheme="minorHAnsi" w:cstheme="minorHAnsi"/>
          <w:sz w:val="24"/>
          <w:szCs w:val="24"/>
        </w:rPr>
        <w:t xml:space="preserve"> 4632</w:t>
      </w:r>
      <w:r w:rsidR="00A95356" w:rsidRPr="003E0267">
        <w:rPr>
          <w:rFonts w:asciiTheme="minorHAnsi" w:hAnsiTheme="minorHAnsi" w:cstheme="minorHAnsi"/>
          <w:sz w:val="24"/>
          <w:szCs w:val="24"/>
        </w:rPr>
        <w:t xml:space="preserve"> z późn.</w:t>
      </w:r>
      <w:r w:rsidR="00FA0503" w:rsidRPr="003E0267">
        <w:rPr>
          <w:rFonts w:asciiTheme="minorHAnsi" w:hAnsiTheme="minorHAnsi" w:cstheme="minorHAnsi"/>
          <w:sz w:val="24"/>
          <w:szCs w:val="24"/>
        </w:rPr>
        <w:t xml:space="preserve"> </w:t>
      </w:r>
      <w:r w:rsidR="00A95356" w:rsidRPr="003E0267">
        <w:rPr>
          <w:rFonts w:asciiTheme="minorHAnsi" w:hAnsiTheme="minorHAnsi" w:cstheme="minorHAnsi"/>
          <w:sz w:val="24"/>
          <w:szCs w:val="24"/>
        </w:rPr>
        <w:t>zm</w:t>
      </w:r>
      <w:r w:rsidR="00C85175" w:rsidRPr="003E0267">
        <w:rPr>
          <w:rFonts w:asciiTheme="minorHAnsi" w:hAnsiTheme="minorHAnsi" w:cstheme="minorHAnsi"/>
          <w:sz w:val="24"/>
          <w:szCs w:val="24"/>
        </w:rPr>
        <w:t>.</w:t>
      </w:r>
      <w:r w:rsidRPr="003E0267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3DDE7A71" w14:textId="77777777" w:rsidR="000621A1" w:rsidRPr="003E0267" w:rsidRDefault="000621A1" w:rsidP="00DD3638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3DDE7A72" w14:textId="77777777" w:rsidR="000621A1" w:rsidRPr="003E0267" w:rsidRDefault="000621A1" w:rsidP="000621A1">
      <w:pPr>
        <w:pStyle w:val="Standard"/>
        <w:jc w:val="center"/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</w:pPr>
      <w:r w:rsidRPr="003E0267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z a r z ą d z a m:</w:t>
      </w:r>
    </w:p>
    <w:p w14:paraId="3DDE7A73" w14:textId="77777777" w:rsidR="000621A1" w:rsidRPr="003E0267" w:rsidRDefault="000621A1" w:rsidP="000621A1">
      <w:pPr>
        <w:pStyle w:val="Standard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3DDE7A75" w14:textId="0D67C636" w:rsidR="000621A1" w:rsidRPr="003E0267" w:rsidRDefault="000621A1" w:rsidP="003E0267">
      <w:pPr>
        <w:pStyle w:val="Standard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3E0267">
        <w:rPr>
          <w:rFonts w:asciiTheme="minorHAnsi" w:hAnsiTheme="minorHAnsi" w:cstheme="minorHAnsi"/>
          <w:b/>
          <w:bCs/>
          <w:iCs/>
          <w:sz w:val="24"/>
          <w:szCs w:val="24"/>
        </w:rPr>
        <w:t>§ 1</w:t>
      </w:r>
    </w:p>
    <w:p w14:paraId="3DDE7A76" w14:textId="77777777" w:rsidR="00393787" w:rsidRPr="003E0267" w:rsidRDefault="00393787" w:rsidP="0039378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E0267">
        <w:rPr>
          <w:rFonts w:asciiTheme="minorHAnsi" w:hAnsiTheme="minorHAnsi" w:cstheme="minorHAnsi"/>
          <w:b/>
          <w:sz w:val="24"/>
          <w:szCs w:val="24"/>
        </w:rPr>
        <w:t>[Przedmiot konsultacji]</w:t>
      </w:r>
    </w:p>
    <w:p w14:paraId="3DDE7A77" w14:textId="0B04C7D6" w:rsidR="00393787" w:rsidRPr="003E0267" w:rsidRDefault="00393787" w:rsidP="00B857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E0267">
        <w:rPr>
          <w:rFonts w:asciiTheme="minorHAnsi" w:hAnsiTheme="minorHAnsi" w:cstheme="minorHAnsi"/>
          <w:sz w:val="24"/>
          <w:szCs w:val="24"/>
        </w:rPr>
        <w:t xml:space="preserve">Przeprowadzić konsultacje społeczne dotyczące </w:t>
      </w:r>
      <w:r w:rsidR="00FB237A" w:rsidRPr="003E0267">
        <w:rPr>
          <w:rFonts w:asciiTheme="minorHAnsi" w:hAnsiTheme="minorHAnsi" w:cstheme="minorHAnsi"/>
          <w:bCs/>
          <w:sz w:val="24"/>
          <w:szCs w:val="24"/>
        </w:rPr>
        <w:t>procesu pn.</w:t>
      </w:r>
      <w:r w:rsidR="0027709E" w:rsidRPr="003E0267">
        <w:rPr>
          <w:rFonts w:asciiTheme="minorHAnsi" w:hAnsiTheme="minorHAnsi" w:cstheme="minorHAnsi"/>
          <w:bCs/>
          <w:sz w:val="24"/>
          <w:szCs w:val="24"/>
        </w:rPr>
        <w:t>:</w:t>
      </w:r>
      <w:r w:rsidR="00B330AA" w:rsidRPr="003E02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330AA" w:rsidRPr="003E0267">
        <w:rPr>
          <w:rFonts w:asciiTheme="minorHAnsi" w:hAnsiTheme="minorHAnsi" w:cstheme="minorHAnsi"/>
          <w:sz w:val="24"/>
          <w:szCs w:val="24"/>
        </w:rPr>
        <w:t>„</w:t>
      </w:r>
      <w:r w:rsidR="00AC3FFA" w:rsidRPr="003E0267">
        <w:rPr>
          <w:rFonts w:asciiTheme="minorHAnsi" w:hAnsiTheme="minorHAnsi" w:cstheme="minorHAnsi"/>
          <w:sz w:val="24"/>
          <w:szCs w:val="24"/>
        </w:rPr>
        <w:t>Partycypacyjne wypracowanie zadań osiedlowych na rok 202</w:t>
      </w:r>
      <w:r w:rsidR="001448BF" w:rsidRPr="003E0267">
        <w:rPr>
          <w:rFonts w:asciiTheme="minorHAnsi" w:hAnsiTheme="minorHAnsi" w:cstheme="minorHAnsi"/>
          <w:sz w:val="24"/>
          <w:szCs w:val="24"/>
        </w:rPr>
        <w:t>7</w:t>
      </w:r>
      <w:r w:rsidR="00B330AA" w:rsidRPr="003E0267">
        <w:rPr>
          <w:rFonts w:asciiTheme="minorHAnsi" w:hAnsiTheme="minorHAnsi" w:cstheme="minorHAnsi"/>
          <w:sz w:val="24"/>
          <w:szCs w:val="24"/>
        </w:rPr>
        <w:t>”.</w:t>
      </w:r>
    </w:p>
    <w:p w14:paraId="3DDE7A78" w14:textId="5ABA5736" w:rsidR="00222B0F" w:rsidRPr="003E0267" w:rsidRDefault="00554DEC" w:rsidP="00B857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E0267">
        <w:rPr>
          <w:rFonts w:asciiTheme="minorHAnsi" w:hAnsiTheme="minorHAnsi" w:cstheme="minorHAnsi"/>
          <w:sz w:val="24"/>
          <w:szCs w:val="24"/>
        </w:rPr>
        <w:t>Konsultacje p</w:t>
      </w:r>
      <w:r w:rsidR="0003086D" w:rsidRPr="003E0267">
        <w:rPr>
          <w:rFonts w:asciiTheme="minorHAnsi" w:hAnsiTheme="minorHAnsi" w:cstheme="minorHAnsi"/>
          <w:sz w:val="24"/>
          <w:szCs w:val="24"/>
        </w:rPr>
        <w:t>osłużą kontynuacji dyskusji w 36</w:t>
      </w:r>
      <w:r w:rsidRPr="003E0267">
        <w:rPr>
          <w:rFonts w:asciiTheme="minorHAnsi" w:hAnsiTheme="minorHAnsi" w:cstheme="minorHAnsi"/>
          <w:sz w:val="24"/>
          <w:szCs w:val="24"/>
        </w:rPr>
        <w:t xml:space="preserve"> osiedlach miasta n</w:t>
      </w:r>
      <w:r w:rsidR="00C85175" w:rsidRPr="003E0267">
        <w:rPr>
          <w:rFonts w:asciiTheme="minorHAnsi" w:hAnsiTheme="minorHAnsi" w:cstheme="minorHAnsi"/>
          <w:sz w:val="24"/>
          <w:szCs w:val="24"/>
        </w:rPr>
        <w:t xml:space="preserve">a </w:t>
      </w:r>
      <w:r w:rsidRPr="003E0267">
        <w:rPr>
          <w:rFonts w:asciiTheme="minorHAnsi" w:hAnsiTheme="minorHAnsi" w:cstheme="minorHAnsi"/>
          <w:sz w:val="24"/>
          <w:szCs w:val="24"/>
        </w:rPr>
        <w:t>t</w:t>
      </w:r>
      <w:r w:rsidR="00C85175" w:rsidRPr="003E0267">
        <w:rPr>
          <w:rFonts w:asciiTheme="minorHAnsi" w:hAnsiTheme="minorHAnsi" w:cstheme="minorHAnsi"/>
          <w:sz w:val="24"/>
          <w:szCs w:val="24"/>
        </w:rPr>
        <w:t>emat</w:t>
      </w:r>
      <w:r w:rsidRPr="003E0267">
        <w:rPr>
          <w:rFonts w:asciiTheme="minorHAnsi" w:hAnsiTheme="minorHAnsi" w:cstheme="minorHAnsi"/>
          <w:sz w:val="24"/>
          <w:szCs w:val="24"/>
        </w:rPr>
        <w:t xml:space="preserve"> zadań</w:t>
      </w:r>
      <w:r w:rsidR="00A95356" w:rsidRPr="003E0267">
        <w:rPr>
          <w:rFonts w:asciiTheme="minorHAnsi" w:hAnsiTheme="minorHAnsi" w:cstheme="minorHAnsi"/>
          <w:sz w:val="24"/>
          <w:szCs w:val="24"/>
        </w:rPr>
        <w:t>,</w:t>
      </w:r>
      <w:r w:rsidRPr="003E0267">
        <w:rPr>
          <w:rFonts w:asciiTheme="minorHAnsi" w:hAnsiTheme="minorHAnsi" w:cstheme="minorHAnsi"/>
          <w:sz w:val="24"/>
          <w:szCs w:val="24"/>
        </w:rPr>
        <w:t xml:space="preserve"> jakie powinny by</w:t>
      </w:r>
      <w:r w:rsidR="0003086D" w:rsidRPr="003E0267">
        <w:rPr>
          <w:rFonts w:asciiTheme="minorHAnsi" w:hAnsiTheme="minorHAnsi" w:cstheme="minorHAnsi"/>
          <w:sz w:val="24"/>
          <w:szCs w:val="24"/>
        </w:rPr>
        <w:t>ć w nich realizowane w roku 202</w:t>
      </w:r>
      <w:r w:rsidR="001448BF" w:rsidRPr="003E0267">
        <w:rPr>
          <w:rFonts w:asciiTheme="minorHAnsi" w:hAnsiTheme="minorHAnsi" w:cstheme="minorHAnsi"/>
          <w:sz w:val="24"/>
          <w:szCs w:val="24"/>
        </w:rPr>
        <w:t>7</w:t>
      </w:r>
      <w:r w:rsidR="00A95356" w:rsidRPr="003E0267">
        <w:rPr>
          <w:rFonts w:asciiTheme="minorHAnsi" w:hAnsiTheme="minorHAnsi" w:cstheme="minorHAnsi"/>
          <w:sz w:val="24"/>
          <w:szCs w:val="24"/>
        </w:rPr>
        <w:t>. Pos</w:t>
      </w:r>
      <w:r w:rsidRPr="003E0267">
        <w:rPr>
          <w:rFonts w:asciiTheme="minorHAnsi" w:hAnsiTheme="minorHAnsi" w:cstheme="minorHAnsi"/>
          <w:sz w:val="24"/>
          <w:szCs w:val="24"/>
        </w:rPr>
        <w:t>łużą również budowaniu wzajemnego zaufania między samymi mieszkańcami or</w:t>
      </w:r>
      <w:r w:rsidR="00C85175" w:rsidRPr="003E0267">
        <w:rPr>
          <w:rFonts w:asciiTheme="minorHAnsi" w:hAnsiTheme="minorHAnsi" w:cstheme="minorHAnsi"/>
          <w:sz w:val="24"/>
          <w:szCs w:val="24"/>
        </w:rPr>
        <w:t xml:space="preserve">az mieszkańcami i pracownikami Urzędu Miejskiego. </w:t>
      </w:r>
      <w:r w:rsidRPr="003E0267">
        <w:rPr>
          <w:rFonts w:asciiTheme="minorHAnsi" w:hAnsiTheme="minorHAnsi" w:cstheme="minorHAnsi"/>
          <w:sz w:val="24"/>
          <w:szCs w:val="24"/>
        </w:rPr>
        <w:t xml:space="preserve">Wypracowanie i doskonalenie mechanizmów współdecydowania oraz dialogu obywatelskiego ma również podnosić jakość działań związanych </w:t>
      </w:r>
      <w:r w:rsidR="003E0267">
        <w:rPr>
          <w:rFonts w:asciiTheme="minorHAnsi" w:hAnsiTheme="minorHAnsi" w:cstheme="minorHAnsi"/>
          <w:sz w:val="24"/>
          <w:szCs w:val="24"/>
        </w:rPr>
        <w:br/>
      </w:r>
      <w:r w:rsidRPr="003E0267">
        <w:rPr>
          <w:rFonts w:asciiTheme="minorHAnsi" w:hAnsiTheme="minorHAnsi" w:cstheme="minorHAnsi"/>
          <w:sz w:val="24"/>
          <w:szCs w:val="24"/>
        </w:rPr>
        <w:t>z procesami rewitalizacyjnymi.</w:t>
      </w:r>
    </w:p>
    <w:p w14:paraId="3DDE7A7A" w14:textId="206C8234" w:rsidR="000621A1" w:rsidRPr="003E0267" w:rsidRDefault="00393787" w:rsidP="00B857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E0267">
        <w:rPr>
          <w:rFonts w:asciiTheme="minorHAnsi" w:hAnsiTheme="minorHAnsi" w:cstheme="minorHAnsi"/>
          <w:sz w:val="24"/>
          <w:szCs w:val="24"/>
        </w:rPr>
        <w:t>Przeprowadzenie konsultacji w sprawie, o której mowa w ust. 1 ma na celu uzyskanie opinii mieszkańców miasta, jednocześnie zwiększając ich aktywność we wspólnocie samorządowej.</w:t>
      </w:r>
    </w:p>
    <w:p w14:paraId="3DDE7A7B" w14:textId="77777777" w:rsidR="000621A1" w:rsidRPr="003E0267" w:rsidRDefault="000621A1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DE7A7C" w14:textId="77777777" w:rsidR="00510EB5" w:rsidRPr="003E0267" w:rsidRDefault="00510EB5" w:rsidP="00510EB5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3E0267">
        <w:rPr>
          <w:rFonts w:asciiTheme="minorHAnsi" w:hAnsiTheme="minorHAnsi" w:cstheme="minorHAnsi"/>
          <w:b/>
          <w:bCs/>
          <w:iCs/>
          <w:sz w:val="24"/>
          <w:szCs w:val="24"/>
        </w:rPr>
        <w:t>§ 2</w:t>
      </w:r>
      <w:r w:rsidRPr="003E0267">
        <w:rPr>
          <w:rFonts w:asciiTheme="minorHAnsi" w:hAnsiTheme="minorHAnsi" w:cstheme="minorHAnsi"/>
          <w:b/>
          <w:bCs/>
          <w:iCs/>
          <w:sz w:val="24"/>
          <w:szCs w:val="24"/>
        </w:rPr>
        <w:br/>
        <w:t>[Zasięg konsultacji]</w:t>
      </w:r>
    </w:p>
    <w:p w14:paraId="3DDE7A7E" w14:textId="53B9A7BF" w:rsidR="000D3067" w:rsidRPr="003E0267" w:rsidRDefault="00510EB5" w:rsidP="00B857E9">
      <w:pPr>
        <w:suppressAutoHyphens/>
        <w:autoSpaceDE w:val="0"/>
        <w:rPr>
          <w:rFonts w:asciiTheme="minorHAnsi" w:hAnsiTheme="minorHAnsi" w:cstheme="minorHAnsi"/>
          <w:sz w:val="24"/>
          <w:szCs w:val="24"/>
        </w:rPr>
      </w:pPr>
      <w:r w:rsidRPr="003E0267">
        <w:rPr>
          <w:rFonts w:asciiTheme="minorHAnsi" w:hAnsiTheme="minorHAnsi" w:cstheme="minorHAnsi"/>
          <w:sz w:val="24"/>
          <w:szCs w:val="24"/>
        </w:rPr>
        <w:t xml:space="preserve">Konsultacje społeczne, o których mowa w § 1 skierowane są </w:t>
      </w:r>
      <w:r w:rsidR="00B330AA" w:rsidRPr="003E0267">
        <w:rPr>
          <w:rFonts w:asciiTheme="minorHAnsi" w:hAnsiTheme="minorHAnsi" w:cstheme="minorHAnsi"/>
          <w:sz w:val="24"/>
          <w:szCs w:val="24"/>
        </w:rPr>
        <w:t>do mieszkańców Dąbrowy Górniczej</w:t>
      </w:r>
      <w:r w:rsidRPr="003E026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DDE7A7F" w14:textId="77777777" w:rsidR="00510EB5" w:rsidRPr="003E0267" w:rsidRDefault="00510EB5" w:rsidP="00510EB5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3E0267">
        <w:rPr>
          <w:rFonts w:asciiTheme="minorHAnsi" w:hAnsiTheme="minorHAnsi" w:cstheme="minorHAnsi"/>
          <w:b/>
          <w:bCs/>
          <w:iCs/>
          <w:sz w:val="24"/>
          <w:szCs w:val="24"/>
        </w:rPr>
        <w:t>§ 3</w:t>
      </w:r>
      <w:r w:rsidRPr="003E0267">
        <w:rPr>
          <w:rFonts w:asciiTheme="minorHAnsi" w:hAnsiTheme="minorHAnsi" w:cstheme="minorHAnsi"/>
          <w:b/>
          <w:bCs/>
          <w:iCs/>
          <w:sz w:val="24"/>
          <w:szCs w:val="24"/>
        </w:rPr>
        <w:br/>
        <w:t>[Formy konsultacji]</w:t>
      </w:r>
    </w:p>
    <w:p w14:paraId="3DDE7A80" w14:textId="77777777" w:rsidR="00510EB5" w:rsidRPr="003E0267" w:rsidRDefault="00510EB5" w:rsidP="00B857E9">
      <w:pPr>
        <w:numPr>
          <w:ilvl w:val="0"/>
          <w:numId w:val="20"/>
        </w:numPr>
        <w:spacing w:after="0" w:line="240" w:lineRule="auto"/>
        <w:ind w:left="426" w:hanging="426"/>
        <w:rPr>
          <w:rFonts w:asciiTheme="minorHAnsi" w:hAnsiTheme="minorHAnsi" w:cstheme="minorHAnsi"/>
          <w:bCs/>
          <w:iCs/>
          <w:sz w:val="24"/>
          <w:szCs w:val="24"/>
        </w:rPr>
      </w:pPr>
      <w:r w:rsidRPr="003E0267">
        <w:rPr>
          <w:rFonts w:asciiTheme="minorHAnsi" w:hAnsiTheme="minorHAnsi" w:cstheme="minorHAnsi"/>
          <w:sz w:val="24"/>
          <w:szCs w:val="24"/>
        </w:rPr>
        <w:t>Przedmiotowe konsultacje społeczne prowadzone będą w następujących formach:</w:t>
      </w:r>
    </w:p>
    <w:p w14:paraId="3DDE7A81" w14:textId="77777777" w:rsidR="00AB5CF5" w:rsidRPr="003E0267" w:rsidRDefault="002B25FB" w:rsidP="00B857E9">
      <w:pPr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3E0267">
        <w:rPr>
          <w:rFonts w:asciiTheme="minorHAnsi" w:hAnsiTheme="minorHAnsi" w:cstheme="minorHAnsi"/>
          <w:bCs/>
          <w:iCs/>
          <w:sz w:val="24"/>
          <w:szCs w:val="24"/>
        </w:rPr>
        <w:t>z</w:t>
      </w:r>
      <w:r w:rsidR="00276785" w:rsidRPr="003E0267">
        <w:rPr>
          <w:rFonts w:asciiTheme="minorHAnsi" w:hAnsiTheme="minorHAnsi" w:cstheme="minorHAnsi"/>
          <w:bCs/>
          <w:iCs/>
          <w:sz w:val="24"/>
          <w:szCs w:val="24"/>
        </w:rPr>
        <w:t>bieranie pisemnych/elektronicznych pomysłów mieszkańców</w:t>
      </w:r>
      <w:r w:rsidR="00A95356" w:rsidRPr="003E0267">
        <w:rPr>
          <w:rFonts w:asciiTheme="minorHAnsi" w:hAnsiTheme="minorHAnsi" w:cstheme="minorHAnsi"/>
          <w:bCs/>
          <w:iCs/>
          <w:sz w:val="24"/>
          <w:szCs w:val="24"/>
        </w:rPr>
        <w:t>,</w:t>
      </w:r>
      <w:r w:rsidR="00276785" w:rsidRPr="003E02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DE7A82" w14:textId="77777777" w:rsidR="00276785" w:rsidRPr="003E0267" w:rsidRDefault="002B25FB" w:rsidP="00B857E9">
      <w:pPr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3E0267">
        <w:rPr>
          <w:rFonts w:asciiTheme="minorHAnsi" w:hAnsiTheme="minorHAnsi" w:cstheme="minorHAnsi"/>
          <w:sz w:val="24"/>
          <w:szCs w:val="24"/>
        </w:rPr>
        <w:t>p</w:t>
      </w:r>
      <w:r w:rsidR="00276785" w:rsidRPr="003E0267">
        <w:rPr>
          <w:rFonts w:asciiTheme="minorHAnsi" w:hAnsiTheme="minorHAnsi" w:cstheme="minorHAnsi"/>
          <w:sz w:val="24"/>
          <w:szCs w:val="24"/>
        </w:rPr>
        <w:t>rzeprowadzenie otwartych spotkań z mieszkańcami.</w:t>
      </w:r>
    </w:p>
    <w:p w14:paraId="3DDE7A83" w14:textId="77777777" w:rsidR="00510EB5" w:rsidRPr="003E0267" w:rsidRDefault="00510EB5" w:rsidP="00B857E9">
      <w:pPr>
        <w:spacing w:after="0" w:line="240" w:lineRule="auto"/>
        <w:ind w:left="786"/>
        <w:rPr>
          <w:rFonts w:asciiTheme="minorHAnsi" w:hAnsiTheme="minorHAnsi" w:cstheme="minorHAnsi"/>
          <w:bCs/>
          <w:iCs/>
          <w:sz w:val="24"/>
          <w:szCs w:val="24"/>
        </w:rPr>
      </w:pPr>
      <w:r w:rsidRPr="003E026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14:paraId="3DDE7A84" w14:textId="3E6FBDE1" w:rsidR="00510EB5" w:rsidRPr="003E0267" w:rsidRDefault="003C20E3" w:rsidP="00B857E9">
      <w:pPr>
        <w:numPr>
          <w:ilvl w:val="0"/>
          <w:numId w:val="20"/>
        </w:numPr>
        <w:spacing w:after="0" w:line="240" w:lineRule="auto"/>
        <w:ind w:left="426" w:hanging="426"/>
        <w:rPr>
          <w:rFonts w:asciiTheme="minorHAnsi" w:hAnsiTheme="minorHAnsi" w:cstheme="minorHAnsi"/>
          <w:bCs/>
          <w:iCs/>
          <w:sz w:val="24"/>
          <w:szCs w:val="24"/>
        </w:rPr>
      </w:pPr>
      <w:r w:rsidRPr="003E0267">
        <w:rPr>
          <w:rFonts w:asciiTheme="minorHAnsi" w:hAnsiTheme="minorHAnsi" w:cstheme="minorHAnsi"/>
          <w:bCs/>
          <w:iCs/>
          <w:sz w:val="24"/>
          <w:szCs w:val="24"/>
        </w:rPr>
        <w:t>Szczegółowy harmonogram</w:t>
      </w:r>
      <w:r w:rsidR="00B330AA" w:rsidRPr="003E0267">
        <w:rPr>
          <w:rFonts w:asciiTheme="minorHAnsi" w:hAnsiTheme="minorHAnsi" w:cstheme="minorHAnsi"/>
          <w:bCs/>
          <w:iCs/>
          <w:sz w:val="24"/>
          <w:szCs w:val="24"/>
        </w:rPr>
        <w:t xml:space="preserve"> wraz z zasadami</w:t>
      </w:r>
      <w:r w:rsidRPr="003E0267">
        <w:rPr>
          <w:rFonts w:asciiTheme="minorHAnsi" w:hAnsiTheme="minorHAnsi" w:cstheme="minorHAnsi"/>
          <w:bCs/>
          <w:iCs/>
          <w:sz w:val="24"/>
          <w:szCs w:val="24"/>
        </w:rPr>
        <w:t xml:space="preserve"> przeprowadzenia konsultacji został określony w</w:t>
      </w:r>
      <w:r w:rsidR="00B330AA" w:rsidRPr="003E0267">
        <w:rPr>
          <w:rFonts w:asciiTheme="minorHAnsi" w:hAnsiTheme="minorHAnsi" w:cstheme="minorHAnsi"/>
          <w:bCs/>
          <w:iCs/>
          <w:sz w:val="24"/>
          <w:szCs w:val="24"/>
        </w:rPr>
        <w:t xml:space="preserve"> Załączniku</w:t>
      </w:r>
      <w:r w:rsidRPr="003E0267">
        <w:rPr>
          <w:rFonts w:asciiTheme="minorHAnsi" w:hAnsiTheme="minorHAnsi" w:cstheme="minorHAnsi"/>
          <w:bCs/>
          <w:iCs/>
          <w:sz w:val="24"/>
          <w:szCs w:val="24"/>
        </w:rPr>
        <w:t xml:space="preserve"> do niniejszego Zarządzenia.</w:t>
      </w:r>
    </w:p>
    <w:p w14:paraId="3DDE7A85" w14:textId="77777777" w:rsidR="000D3067" w:rsidRPr="003E0267" w:rsidRDefault="000D3067" w:rsidP="00510EB5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3DDE7A86" w14:textId="77777777" w:rsidR="00510EB5" w:rsidRPr="003E0267" w:rsidRDefault="00510EB5" w:rsidP="00510EB5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3E0267">
        <w:rPr>
          <w:rFonts w:asciiTheme="minorHAnsi" w:hAnsiTheme="minorHAnsi" w:cstheme="minorHAnsi"/>
          <w:b/>
          <w:bCs/>
          <w:iCs/>
          <w:sz w:val="24"/>
          <w:szCs w:val="24"/>
        </w:rPr>
        <w:lastRenderedPageBreak/>
        <w:t>§ 4</w:t>
      </w:r>
      <w:r w:rsidRPr="003E0267">
        <w:rPr>
          <w:rFonts w:asciiTheme="minorHAnsi" w:hAnsiTheme="minorHAnsi" w:cstheme="minorHAnsi"/>
          <w:b/>
          <w:bCs/>
          <w:iCs/>
          <w:sz w:val="24"/>
          <w:szCs w:val="24"/>
        </w:rPr>
        <w:br/>
        <w:t>[Termin rozpoczęcia konsultacji i czas ich trwania]</w:t>
      </w:r>
    </w:p>
    <w:p w14:paraId="3DDE7A87" w14:textId="77777777" w:rsidR="00510EB5" w:rsidRPr="003E0267" w:rsidRDefault="00510EB5" w:rsidP="00B857E9">
      <w:pPr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3E0267">
        <w:rPr>
          <w:rFonts w:asciiTheme="minorHAnsi" w:hAnsiTheme="minorHAnsi" w:cstheme="minorHAnsi"/>
          <w:bCs/>
          <w:iCs/>
          <w:sz w:val="24"/>
          <w:szCs w:val="24"/>
        </w:rPr>
        <w:t xml:space="preserve">Konsultacje, o których mowa </w:t>
      </w:r>
      <w:r w:rsidRPr="003E0267">
        <w:rPr>
          <w:rFonts w:asciiTheme="minorHAnsi" w:hAnsiTheme="minorHAnsi" w:cstheme="minorHAnsi"/>
          <w:sz w:val="24"/>
          <w:szCs w:val="24"/>
        </w:rPr>
        <w:t xml:space="preserve">w § 1, </w:t>
      </w:r>
      <w:r w:rsidRPr="003E0267">
        <w:rPr>
          <w:rFonts w:asciiTheme="minorHAnsi" w:hAnsiTheme="minorHAnsi" w:cstheme="minorHAnsi"/>
          <w:bCs/>
          <w:iCs/>
          <w:sz w:val="24"/>
          <w:szCs w:val="24"/>
        </w:rPr>
        <w:t>poprzedzone będą akcją informacyjną prowadzoną przez cały okres trwania konsultacji.</w:t>
      </w:r>
    </w:p>
    <w:p w14:paraId="3DDE7A88" w14:textId="6CB2879B" w:rsidR="00510EB5" w:rsidRPr="003E0267" w:rsidRDefault="00510EB5" w:rsidP="00B857E9">
      <w:pPr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3E0267">
        <w:rPr>
          <w:rFonts w:asciiTheme="minorHAnsi" w:hAnsiTheme="minorHAnsi" w:cstheme="minorHAnsi"/>
          <w:bCs/>
          <w:iCs/>
          <w:sz w:val="24"/>
          <w:szCs w:val="24"/>
        </w:rPr>
        <w:t>Konsultacje w przedmiotowej sprawie rozpoczynają się</w:t>
      </w:r>
      <w:r w:rsidR="003C20E3" w:rsidRPr="003E0267">
        <w:rPr>
          <w:rFonts w:asciiTheme="minorHAnsi" w:hAnsiTheme="minorHAnsi" w:cstheme="minorHAnsi"/>
          <w:bCs/>
          <w:iCs/>
          <w:sz w:val="24"/>
          <w:szCs w:val="24"/>
        </w:rPr>
        <w:t xml:space="preserve"> od dnia </w:t>
      </w:r>
      <w:r w:rsidR="003D2644" w:rsidRPr="003E0267">
        <w:rPr>
          <w:rFonts w:asciiTheme="minorHAnsi" w:hAnsiTheme="minorHAnsi" w:cstheme="minorHAnsi"/>
          <w:bCs/>
          <w:iCs/>
          <w:sz w:val="24"/>
          <w:szCs w:val="24"/>
        </w:rPr>
        <w:t>podpisania z</w:t>
      </w:r>
      <w:r w:rsidR="00FB237A" w:rsidRPr="003E0267">
        <w:rPr>
          <w:rFonts w:asciiTheme="minorHAnsi" w:hAnsiTheme="minorHAnsi" w:cstheme="minorHAnsi"/>
          <w:bCs/>
          <w:iCs/>
          <w:sz w:val="24"/>
          <w:szCs w:val="24"/>
        </w:rPr>
        <w:t xml:space="preserve">arządzenia </w:t>
      </w:r>
      <w:r w:rsidR="003E0267">
        <w:rPr>
          <w:rFonts w:asciiTheme="minorHAnsi" w:hAnsiTheme="minorHAnsi" w:cstheme="minorHAnsi"/>
          <w:bCs/>
          <w:iCs/>
          <w:sz w:val="24"/>
          <w:szCs w:val="24"/>
        </w:rPr>
        <w:br/>
      </w:r>
      <w:r w:rsidR="00E70728" w:rsidRPr="003E0267">
        <w:rPr>
          <w:rFonts w:asciiTheme="minorHAnsi" w:hAnsiTheme="minorHAnsi" w:cstheme="minorHAnsi"/>
          <w:bCs/>
          <w:iCs/>
          <w:sz w:val="24"/>
          <w:szCs w:val="24"/>
        </w:rPr>
        <w:t xml:space="preserve">i </w:t>
      </w:r>
      <w:r w:rsidR="00E70728" w:rsidRPr="003E026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potrwają do dnia </w:t>
      </w:r>
      <w:r w:rsidR="00966AD6" w:rsidRPr="003E0267">
        <w:rPr>
          <w:rFonts w:asciiTheme="minorHAnsi" w:eastAsia="Times New Roman" w:hAnsiTheme="minorHAnsi" w:cstheme="minorHAnsi"/>
          <w:color w:val="000000"/>
          <w:sz w:val="24"/>
          <w:szCs w:val="24"/>
        </w:rPr>
        <w:t>podania do publicznej wiadomości</w:t>
      </w:r>
      <w:r w:rsidR="00E70728" w:rsidRPr="003E026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listy wypracowanych zadań osiedlowych do realizacji w 202</w:t>
      </w:r>
      <w:r w:rsidR="001448BF" w:rsidRPr="003E0267">
        <w:rPr>
          <w:rFonts w:asciiTheme="minorHAnsi" w:eastAsia="Times New Roman" w:hAnsiTheme="minorHAnsi" w:cstheme="minorHAnsi"/>
          <w:color w:val="000000"/>
          <w:sz w:val="24"/>
          <w:szCs w:val="24"/>
        </w:rPr>
        <w:t>7</w:t>
      </w:r>
      <w:r w:rsidR="00E70728" w:rsidRPr="003E026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r., nie później jednak niż</w:t>
      </w:r>
      <w:r w:rsidR="00966AD6" w:rsidRPr="003E026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FB237A" w:rsidRPr="003E0267">
        <w:rPr>
          <w:rFonts w:asciiTheme="minorHAnsi" w:hAnsiTheme="minorHAnsi" w:cstheme="minorHAnsi"/>
          <w:bCs/>
          <w:iCs/>
          <w:sz w:val="24"/>
          <w:szCs w:val="24"/>
        </w:rPr>
        <w:t xml:space="preserve">do </w:t>
      </w:r>
      <w:r w:rsidR="00BE087D" w:rsidRPr="003E0267">
        <w:rPr>
          <w:rFonts w:asciiTheme="minorHAnsi" w:hAnsiTheme="minorHAnsi" w:cstheme="minorHAnsi"/>
          <w:bCs/>
          <w:iCs/>
          <w:sz w:val="24"/>
          <w:szCs w:val="24"/>
        </w:rPr>
        <w:t>1</w:t>
      </w:r>
      <w:r w:rsidR="00176D11" w:rsidRPr="003E0267">
        <w:rPr>
          <w:rFonts w:asciiTheme="minorHAnsi" w:hAnsiTheme="minorHAnsi" w:cstheme="minorHAnsi"/>
          <w:bCs/>
          <w:iCs/>
          <w:sz w:val="24"/>
          <w:szCs w:val="24"/>
        </w:rPr>
        <w:t>8</w:t>
      </w:r>
      <w:r w:rsidR="00A34B07" w:rsidRPr="003E0267">
        <w:rPr>
          <w:rFonts w:asciiTheme="minorHAnsi" w:hAnsiTheme="minorHAnsi" w:cstheme="minorHAnsi"/>
          <w:bCs/>
          <w:iCs/>
          <w:sz w:val="24"/>
          <w:szCs w:val="24"/>
        </w:rPr>
        <w:t>.12.20</w:t>
      </w:r>
      <w:r w:rsidR="00176D11" w:rsidRPr="003E0267">
        <w:rPr>
          <w:rFonts w:asciiTheme="minorHAnsi" w:hAnsiTheme="minorHAnsi" w:cstheme="minorHAnsi"/>
          <w:bCs/>
          <w:iCs/>
          <w:sz w:val="24"/>
          <w:szCs w:val="24"/>
        </w:rPr>
        <w:t>26</w:t>
      </w:r>
      <w:r w:rsidR="003D2644" w:rsidRPr="003E0267">
        <w:rPr>
          <w:rFonts w:asciiTheme="minorHAnsi" w:hAnsiTheme="minorHAnsi" w:cstheme="minorHAnsi"/>
          <w:bCs/>
          <w:iCs/>
          <w:sz w:val="24"/>
          <w:szCs w:val="24"/>
        </w:rPr>
        <w:t xml:space="preserve"> r.</w:t>
      </w:r>
    </w:p>
    <w:p w14:paraId="3DDE7A89" w14:textId="5FD44045" w:rsidR="005C43AC" w:rsidRPr="003E0267" w:rsidRDefault="00510EB5" w:rsidP="00B857E9">
      <w:pPr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3E0267">
        <w:rPr>
          <w:rFonts w:asciiTheme="minorHAnsi" w:hAnsiTheme="minorHAnsi" w:cstheme="minorHAnsi"/>
          <w:bCs/>
          <w:iCs/>
          <w:sz w:val="24"/>
          <w:szCs w:val="24"/>
        </w:rPr>
        <w:t xml:space="preserve">Po zakończeniu konsultacji sporządza się raport, który zostanie podany do publicznej wiadomości w ciągu 30 dni kalendarzowych od dnia zakończenia procesu poprzez zamieszczenie go na stronie </w:t>
      </w:r>
      <w:r w:rsidR="003D2644" w:rsidRPr="003E0267">
        <w:rPr>
          <w:rFonts w:asciiTheme="minorHAnsi" w:hAnsiTheme="minorHAnsi" w:cstheme="minorHAnsi"/>
          <w:bCs/>
          <w:iCs/>
          <w:sz w:val="24"/>
          <w:szCs w:val="24"/>
        </w:rPr>
        <w:t>www.konsultacje.</w:t>
      </w:r>
      <w:r w:rsidR="00A34B07" w:rsidRPr="003E0267">
        <w:rPr>
          <w:rFonts w:asciiTheme="minorHAnsi" w:hAnsiTheme="minorHAnsi" w:cstheme="minorHAnsi"/>
          <w:bCs/>
          <w:iCs/>
          <w:sz w:val="24"/>
          <w:szCs w:val="24"/>
        </w:rPr>
        <w:t>dg</w:t>
      </w:r>
      <w:r w:rsidR="003D2644" w:rsidRPr="003E0267">
        <w:rPr>
          <w:rFonts w:asciiTheme="minorHAnsi" w:hAnsiTheme="minorHAnsi" w:cstheme="minorHAnsi"/>
          <w:bCs/>
          <w:iCs/>
          <w:sz w:val="24"/>
          <w:szCs w:val="24"/>
        </w:rPr>
        <w:t>.pl, www.bip.d</w:t>
      </w:r>
      <w:r w:rsidR="002B25FB" w:rsidRPr="003E0267">
        <w:rPr>
          <w:rFonts w:asciiTheme="minorHAnsi" w:hAnsiTheme="minorHAnsi" w:cstheme="minorHAnsi"/>
          <w:bCs/>
          <w:iCs/>
          <w:sz w:val="24"/>
          <w:szCs w:val="24"/>
        </w:rPr>
        <w:t>g.</w:t>
      </w:r>
      <w:r w:rsidR="003D2644" w:rsidRPr="003E0267">
        <w:rPr>
          <w:rFonts w:asciiTheme="minorHAnsi" w:hAnsiTheme="minorHAnsi" w:cstheme="minorHAnsi"/>
          <w:bCs/>
          <w:iCs/>
          <w:sz w:val="24"/>
          <w:szCs w:val="24"/>
        </w:rPr>
        <w:t>pl</w:t>
      </w:r>
      <w:r w:rsidRPr="003E0267">
        <w:rPr>
          <w:rFonts w:asciiTheme="minorHAnsi" w:hAnsiTheme="minorHAnsi" w:cstheme="minorHAnsi"/>
          <w:bCs/>
          <w:iCs/>
          <w:sz w:val="24"/>
          <w:szCs w:val="24"/>
        </w:rPr>
        <w:t xml:space="preserve"> oraz poprzez udostępnienie w Wydziale Organizacji Pozarządowych i Aktywności Obywatelskiej, Urząd Miejski w Dąbrowie Górniczej,</w:t>
      </w:r>
      <w:r w:rsidR="00291061" w:rsidRPr="003E026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3E0267">
        <w:rPr>
          <w:rFonts w:asciiTheme="minorHAnsi" w:hAnsiTheme="minorHAnsi" w:cstheme="minorHAnsi"/>
          <w:bCs/>
          <w:iCs/>
          <w:sz w:val="24"/>
          <w:szCs w:val="24"/>
        </w:rPr>
        <w:t xml:space="preserve">ul. </w:t>
      </w:r>
      <w:r w:rsidR="003D2644" w:rsidRPr="003E0267">
        <w:rPr>
          <w:rFonts w:asciiTheme="minorHAnsi" w:hAnsiTheme="minorHAnsi" w:cstheme="minorHAnsi"/>
          <w:bCs/>
          <w:iCs/>
          <w:sz w:val="24"/>
          <w:szCs w:val="24"/>
        </w:rPr>
        <w:t>Sienkiewicza 6a, I</w:t>
      </w:r>
      <w:r w:rsidR="00AB5CF5" w:rsidRPr="003E0267">
        <w:rPr>
          <w:rFonts w:asciiTheme="minorHAnsi" w:hAnsiTheme="minorHAnsi" w:cstheme="minorHAnsi"/>
          <w:bCs/>
          <w:iCs/>
          <w:sz w:val="24"/>
          <w:szCs w:val="24"/>
        </w:rPr>
        <w:t xml:space="preserve"> piętro, pok. 108</w:t>
      </w:r>
      <w:r w:rsidRPr="003E0267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3DDE7A8A" w14:textId="77777777" w:rsidR="00A34B07" w:rsidRPr="003E0267" w:rsidRDefault="00A34B07" w:rsidP="00A34B07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3DDE7A8B" w14:textId="77777777" w:rsidR="00A34B07" w:rsidRPr="003E0267" w:rsidRDefault="00A34B07" w:rsidP="00A34B07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3DDE7A8C" w14:textId="77777777" w:rsidR="00510EB5" w:rsidRPr="003E0267" w:rsidRDefault="00510EB5" w:rsidP="00510EB5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3E0267">
        <w:rPr>
          <w:rFonts w:asciiTheme="minorHAnsi" w:hAnsiTheme="minorHAnsi" w:cstheme="minorHAnsi"/>
          <w:b/>
          <w:bCs/>
          <w:iCs/>
          <w:sz w:val="24"/>
          <w:szCs w:val="24"/>
        </w:rPr>
        <w:t>§ 5</w:t>
      </w:r>
      <w:r w:rsidRPr="003E0267">
        <w:rPr>
          <w:rFonts w:asciiTheme="minorHAnsi" w:hAnsiTheme="minorHAnsi" w:cstheme="minorHAnsi"/>
          <w:b/>
          <w:bCs/>
          <w:iCs/>
          <w:sz w:val="24"/>
          <w:szCs w:val="24"/>
        </w:rPr>
        <w:br/>
        <w:t>[Komórki organizacyjne odpowiedzialne za konsultacje]</w:t>
      </w:r>
    </w:p>
    <w:p w14:paraId="3DDE7A8D" w14:textId="5A4968ED" w:rsidR="00A34B07" w:rsidRPr="003E0267" w:rsidRDefault="00510EB5" w:rsidP="00B857E9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3E0267">
        <w:rPr>
          <w:rFonts w:asciiTheme="minorHAnsi" w:hAnsiTheme="minorHAnsi" w:cstheme="minorHAnsi"/>
          <w:bCs/>
          <w:iCs/>
          <w:sz w:val="24"/>
          <w:szCs w:val="24"/>
        </w:rPr>
        <w:t>Komórką odpowiedzialną za przedmiotowe konsultacje jest Wydział Organizacji</w:t>
      </w:r>
      <w:r w:rsidR="00B857E9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3E0267">
        <w:rPr>
          <w:rFonts w:asciiTheme="minorHAnsi" w:hAnsiTheme="minorHAnsi" w:cstheme="minorHAnsi"/>
          <w:bCs/>
          <w:iCs/>
          <w:sz w:val="24"/>
          <w:szCs w:val="24"/>
        </w:rPr>
        <w:t>Pozarządowych i Aktywności Obywatelskiej.</w:t>
      </w:r>
      <w:r w:rsidR="00A34B07" w:rsidRPr="003E0267">
        <w:rPr>
          <w:rFonts w:asciiTheme="minorHAnsi" w:hAnsiTheme="minorHAnsi" w:cstheme="minorHAnsi"/>
          <w:bCs/>
          <w:iCs/>
          <w:sz w:val="24"/>
          <w:szCs w:val="24"/>
        </w:rPr>
        <w:tab/>
      </w:r>
      <w:r w:rsidR="00A34B07" w:rsidRPr="003E0267">
        <w:rPr>
          <w:rFonts w:asciiTheme="minorHAnsi" w:hAnsiTheme="minorHAnsi" w:cstheme="minorHAnsi"/>
          <w:bCs/>
          <w:iCs/>
          <w:sz w:val="24"/>
          <w:szCs w:val="24"/>
        </w:rPr>
        <w:br/>
      </w:r>
    </w:p>
    <w:p w14:paraId="3DDE7A8E" w14:textId="77777777" w:rsidR="00510EB5" w:rsidRPr="003E0267" w:rsidRDefault="00510EB5" w:rsidP="005C43AC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3E0267">
        <w:rPr>
          <w:rFonts w:asciiTheme="minorHAnsi" w:hAnsiTheme="minorHAnsi" w:cstheme="minorHAnsi"/>
          <w:b/>
          <w:bCs/>
          <w:iCs/>
          <w:sz w:val="24"/>
          <w:szCs w:val="24"/>
        </w:rPr>
        <w:t>§ 6</w:t>
      </w:r>
    </w:p>
    <w:p w14:paraId="3DDE7A8F" w14:textId="77777777" w:rsidR="00416CC5" w:rsidRPr="003E0267" w:rsidRDefault="00510EB5" w:rsidP="00B857E9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3E0267">
        <w:rPr>
          <w:rFonts w:asciiTheme="minorHAnsi" w:hAnsiTheme="minorHAnsi" w:cstheme="minorHAnsi"/>
          <w:bCs/>
          <w:iCs/>
          <w:sz w:val="24"/>
          <w:szCs w:val="24"/>
        </w:rPr>
        <w:t>Zarządzenie wchodzi w życie z dniem podpisania.</w:t>
      </w:r>
    </w:p>
    <w:p w14:paraId="3DDE7A90" w14:textId="77777777" w:rsidR="000621A1" w:rsidRPr="003E0267" w:rsidRDefault="000621A1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DE7A91" w14:textId="77777777" w:rsidR="003C20E3" w:rsidRPr="003E0267" w:rsidRDefault="003C20E3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DE7A95" w14:textId="77777777" w:rsidR="003C20E3" w:rsidRPr="003E0267" w:rsidRDefault="003C20E3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DE7A98" w14:textId="412BB7AA" w:rsidR="003C20E3" w:rsidRPr="00B245E5" w:rsidRDefault="00B245E5" w:rsidP="00B245E5">
      <w:pPr>
        <w:pStyle w:val="Standard"/>
        <w:jc w:val="right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245E5">
        <w:rPr>
          <w:rFonts w:asciiTheme="minorHAnsi" w:hAnsiTheme="minorHAnsi" w:cstheme="minorHAnsi"/>
          <w:b/>
          <w:color w:val="FF0000"/>
          <w:sz w:val="24"/>
          <w:szCs w:val="24"/>
        </w:rPr>
        <w:t>Prezydent Miasta</w:t>
      </w:r>
      <w:r w:rsidRPr="00B245E5">
        <w:rPr>
          <w:rFonts w:asciiTheme="minorHAnsi" w:hAnsiTheme="minorHAnsi" w:cstheme="minorHAnsi"/>
          <w:b/>
          <w:color w:val="FF0000"/>
          <w:sz w:val="24"/>
          <w:szCs w:val="24"/>
        </w:rPr>
        <w:br/>
      </w:r>
    </w:p>
    <w:p w14:paraId="4FFC23BF" w14:textId="45B63202" w:rsidR="00B245E5" w:rsidRPr="00B245E5" w:rsidRDefault="00B245E5" w:rsidP="00B245E5">
      <w:pPr>
        <w:pStyle w:val="Standard"/>
        <w:jc w:val="right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245E5">
        <w:rPr>
          <w:rFonts w:asciiTheme="minorHAnsi" w:hAnsiTheme="minorHAnsi" w:cstheme="minorHAnsi"/>
          <w:b/>
          <w:color w:val="FF0000"/>
          <w:sz w:val="24"/>
          <w:szCs w:val="24"/>
        </w:rPr>
        <w:t>Marcin Bazylak</w:t>
      </w:r>
    </w:p>
    <w:p w14:paraId="3DDE7A99" w14:textId="77777777" w:rsidR="003C20E3" w:rsidRPr="003E0267" w:rsidRDefault="003C20E3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DE7A9A" w14:textId="77777777" w:rsidR="003C20E3" w:rsidRPr="003E0267" w:rsidRDefault="003C20E3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DE7A9B" w14:textId="77777777" w:rsidR="003C20E3" w:rsidRPr="003E0267" w:rsidRDefault="003C20E3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DE7A9C" w14:textId="77777777" w:rsidR="003C20E3" w:rsidRPr="003E0267" w:rsidRDefault="003C20E3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DE7A9D" w14:textId="77777777" w:rsidR="003C20E3" w:rsidRPr="003E0267" w:rsidRDefault="003C20E3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DE7A9E" w14:textId="77777777" w:rsidR="003C20E3" w:rsidRPr="003E0267" w:rsidRDefault="003C20E3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DE7A9F" w14:textId="77777777" w:rsidR="003C20E3" w:rsidRPr="003E0267" w:rsidRDefault="003C20E3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DE7AA0" w14:textId="77777777" w:rsidR="003C20E3" w:rsidRPr="003E0267" w:rsidRDefault="003C20E3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DE7AA1" w14:textId="77777777" w:rsidR="003C20E3" w:rsidRPr="003E0267" w:rsidRDefault="003C20E3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DE7AA2" w14:textId="77777777" w:rsidR="003C20E3" w:rsidRPr="003E0267" w:rsidRDefault="003C20E3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DE7AA3" w14:textId="77777777" w:rsidR="003C20E3" w:rsidRPr="003E0267" w:rsidRDefault="003C20E3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DE7AA4" w14:textId="77777777" w:rsidR="003C20E3" w:rsidRPr="003E0267" w:rsidRDefault="003C20E3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DE7AA5" w14:textId="77777777" w:rsidR="003C20E3" w:rsidRPr="003E0267" w:rsidRDefault="003C20E3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DE7AA6" w14:textId="77777777" w:rsidR="003C20E3" w:rsidRPr="003E0267" w:rsidRDefault="003C20E3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4A6CC0C" w14:textId="64A1DB14" w:rsidR="007059E7" w:rsidRPr="003E0267" w:rsidRDefault="007059E7" w:rsidP="000621A1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sectPr w:rsidR="007059E7" w:rsidRPr="003E0267" w:rsidSect="007A0EA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ECF"/>
    <w:multiLevelType w:val="hybridMultilevel"/>
    <w:tmpl w:val="64B87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79F4"/>
    <w:multiLevelType w:val="hybridMultilevel"/>
    <w:tmpl w:val="C9C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40BDA"/>
    <w:multiLevelType w:val="hybridMultilevel"/>
    <w:tmpl w:val="CC103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A0F27"/>
    <w:multiLevelType w:val="hybridMultilevel"/>
    <w:tmpl w:val="EEB2DA34"/>
    <w:lvl w:ilvl="0" w:tplc="84065C5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20A4B77"/>
    <w:multiLevelType w:val="multilevel"/>
    <w:tmpl w:val="C75E0662"/>
    <w:styleLink w:val="WW8Num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14B6471E"/>
    <w:multiLevelType w:val="hybridMultilevel"/>
    <w:tmpl w:val="5074DEC2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C1348"/>
    <w:multiLevelType w:val="hybridMultilevel"/>
    <w:tmpl w:val="A87C4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D00DB"/>
    <w:multiLevelType w:val="hybridMultilevel"/>
    <w:tmpl w:val="452AB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E2F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510F8"/>
    <w:multiLevelType w:val="hybridMultilevel"/>
    <w:tmpl w:val="254C4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B7451"/>
    <w:multiLevelType w:val="hybridMultilevel"/>
    <w:tmpl w:val="5074DEC2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64427"/>
    <w:multiLevelType w:val="hybridMultilevel"/>
    <w:tmpl w:val="BF666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F584A"/>
    <w:multiLevelType w:val="hybridMultilevel"/>
    <w:tmpl w:val="C0A61C6C"/>
    <w:lvl w:ilvl="0" w:tplc="09D467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612C45"/>
    <w:multiLevelType w:val="hybridMultilevel"/>
    <w:tmpl w:val="2D963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206C0"/>
    <w:multiLevelType w:val="hybridMultilevel"/>
    <w:tmpl w:val="452AB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A3CF2"/>
    <w:multiLevelType w:val="hybridMultilevel"/>
    <w:tmpl w:val="5F34EC84"/>
    <w:lvl w:ilvl="0" w:tplc="38CAFC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CAF36AF"/>
    <w:multiLevelType w:val="hybridMultilevel"/>
    <w:tmpl w:val="4D6E0D1A"/>
    <w:lvl w:ilvl="0" w:tplc="0FBC19C4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62166"/>
    <w:multiLevelType w:val="hybridMultilevel"/>
    <w:tmpl w:val="2048BB04"/>
    <w:lvl w:ilvl="0" w:tplc="09D467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B3553"/>
    <w:multiLevelType w:val="hybridMultilevel"/>
    <w:tmpl w:val="65B66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D7B73"/>
    <w:multiLevelType w:val="hybridMultilevel"/>
    <w:tmpl w:val="689CB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641195">
    <w:abstractNumId w:val="4"/>
  </w:num>
  <w:num w:numId="2" w16cid:durableId="718554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7831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4410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60003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09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8342828">
    <w:abstractNumId w:val="18"/>
  </w:num>
  <w:num w:numId="8" w16cid:durableId="2088576563">
    <w:abstractNumId w:val="6"/>
  </w:num>
  <w:num w:numId="9" w16cid:durableId="1284575606">
    <w:abstractNumId w:val="9"/>
  </w:num>
  <w:num w:numId="10" w16cid:durableId="1303656226">
    <w:abstractNumId w:val="12"/>
  </w:num>
  <w:num w:numId="11" w16cid:durableId="218126371">
    <w:abstractNumId w:val="17"/>
  </w:num>
  <w:num w:numId="12" w16cid:durableId="1862821176">
    <w:abstractNumId w:val="10"/>
  </w:num>
  <w:num w:numId="13" w16cid:durableId="377247897">
    <w:abstractNumId w:val="16"/>
  </w:num>
  <w:num w:numId="14" w16cid:durableId="1276985141">
    <w:abstractNumId w:val="5"/>
  </w:num>
  <w:num w:numId="15" w16cid:durableId="1424033699">
    <w:abstractNumId w:val="13"/>
  </w:num>
  <w:num w:numId="16" w16cid:durableId="434636925">
    <w:abstractNumId w:val="0"/>
  </w:num>
  <w:num w:numId="17" w16cid:durableId="811363201">
    <w:abstractNumId w:val="3"/>
  </w:num>
  <w:num w:numId="18" w16cid:durableId="1627656707">
    <w:abstractNumId w:val="19"/>
  </w:num>
  <w:num w:numId="19" w16cid:durableId="1367565109">
    <w:abstractNumId w:val="2"/>
  </w:num>
  <w:num w:numId="20" w16cid:durableId="1937398777">
    <w:abstractNumId w:val="1"/>
  </w:num>
  <w:num w:numId="21" w16cid:durableId="1173103638">
    <w:abstractNumId w:val="15"/>
  </w:num>
  <w:num w:numId="22" w16cid:durableId="561646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A1"/>
    <w:rsid w:val="0000531D"/>
    <w:rsid w:val="000140B2"/>
    <w:rsid w:val="00022B86"/>
    <w:rsid w:val="0003086D"/>
    <w:rsid w:val="00032267"/>
    <w:rsid w:val="000621A1"/>
    <w:rsid w:val="000A3636"/>
    <w:rsid w:val="000D3067"/>
    <w:rsid w:val="000D5003"/>
    <w:rsid w:val="00117B54"/>
    <w:rsid w:val="00130E79"/>
    <w:rsid w:val="00143951"/>
    <w:rsid w:val="001448BF"/>
    <w:rsid w:val="001507AA"/>
    <w:rsid w:val="001633A4"/>
    <w:rsid w:val="00176D11"/>
    <w:rsid w:val="00183152"/>
    <w:rsid w:val="00185EF3"/>
    <w:rsid w:val="001F6550"/>
    <w:rsid w:val="00222B0F"/>
    <w:rsid w:val="00233ED3"/>
    <w:rsid w:val="002416D9"/>
    <w:rsid w:val="00244EE9"/>
    <w:rsid w:val="002759B9"/>
    <w:rsid w:val="00276785"/>
    <w:rsid w:val="0027709E"/>
    <w:rsid w:val="00291061"/>
    <w:rsid w:val="00295661"/>
    <w:rsid w:val="002B25FB"/>
    <w:rsid w:val="002D11F5"/>
    <w:rsid w:val="002E1CFA"/>
    <w:rsid w:val="002E4B68"/>
    <w:rsid w:val="002F2065"/>
    <w:rsid w:val="00302D80"/>
    <w:rsid w:val="00393787"/>
    <w:rsid w:val="003943E4"/>
    <w:rsid w:val="003A5655"/>
    <w:rsid w:val="003A7119"/>
    <w:rsid w:val="003B0C52"/>
    <w:rsid w:val="003B35B9"/>
    <w:rsid w:val="003B6B81"/>
    <w:rsid w:val="003C20E3"/>
    <w:rsid w:val="003D2644"/>
    <w:rsid w:val="003E0267"/>
    <w:rsid w:val="004050E7"/>
    <w:rsid w:val="00416CC5"/>
    <w:rsid w:val="00451339"/>
    <w:rsid w:val="0048341E"/>
    <w:rsid w:val="004958CF"/>
    <w:rsid w:val="004A0F81"/>
    <w:rsid w:val="004D21D1"/>
    <w:rsid w:val="00510EB5"/>
    <w:rsid w:val="005246BF"/>
    <w:rsid w:val="00537815"/>
    <w:rsid w:val="00554DEC"/>
    <w:rsid w:val="0056093A"/>
    <w:rsid w:val="00560A4A"/>
    <w:rsid w:val="00580137"/>
    <w:rsid w:val="00583F0C"/>
    <w:rsid w:val="005C43AC"/>
    <w:rsid w:val="005E3021"/>
    <w:rsid w:val="00654132"/>
    <w:rsid w:val="00663F01"/>
    <w:rsid w:val="00686B86"/>
    <w:rsid w:val="00692169"/>
    <w:rsid w:val="006A7839"/>
    <w:rsid w:val="006C11A3"/>
    <w:rsid w:val="006F4138"/>
    <w:rsid w:val="007059E7"/>
    <w:rsid w:val="007802CF"/>
    <w:rsid w:val="0078157A"/>
    <w:rsid w:val="007A0EAB"/>
    <w:rsid w:val="007B3933"/>
    <w:rsid w:val="007D5B3C"/>
    <w:rsid w:val="007E45E8"/>
    <w:rsid w:val="0080224F"/>
    <w:rsid w:val="00810FC2"/>
    <w:rsid w:val="00831AE3"/>
    <w:rsid w:val="008460CF"/>
    <w:rsid w:val="00847313"/>
    <w:rsid w:val="00872842"/>
    <w:rsid w:val="008940B1"/>
    <w:rsid w:val="00896324"/>
    <w:rsid w:val="008D2A83"/>
    <w:rsid w:val="00966AD6"/>
    <w:rsid w:val="009C0802"/>
    <w:rsid w:val="009D7CD4"/>
    <w:rsid w:val="009E05A0"/>
    <w:rsid w:val="009F4B36"/>
    <w:rsid w:val="00A155BE"/>
    <w:rsid w:val="00A161FF"/>
    <w:rsid w:val="00A27B00"/>
    <w:rsid w:val="00A34B07"/>
    <w:rsid w:val="00A53C3C"/>
    <w:rsid w:val="00A92D46"/>
    <w:rsid w:val="00A95356"/>
    <w:rsid w:val="00AB5CF5"/>
    <w:rsid w:val="00AC3FFA"/>
    <w:rsid w:val="00AE6427"/>
    <w:rsid w:val="00AF216C"/>
    <w:rsid w:val="00B245E5"/>
    <w:rsid w:val="00B330AA"/>
    <w:rsid w:val="00B76211"/>
    <w:rsid w:val="00B857E9"/>
    <w:rsid w:val="00BA2398"/>
    <w:rsid w:val="00BE087D"/>
    <w:rsid w:val="00BE7734"/>
    <w:rsid w:val="00C04222"/>
    <w:rsid w:val="00C17DDC"/>
    <w:rsid w:val="00C80145"/>
    <w:rsid w:val="00C80F7B"/>
    <w:rsid w:val="00C85175"/>
    <w:rsid w:val="00C93A48"/>
    <w:rsid w:val="00C95761"/>
    <w:rsid w:val="00CA3516"/>
    <w:rsid w:val="00CA5012"/>
    <w:rsid w:val="00CB7974"/>
    <w:rsid w:val="00CF2476"/>
    <w:rsid w:val="00D00EE6"/>
    <w:rsid w:val="00D1069E"/>
    <w:rsid w:val="00D14DAB"/>
    <w:rsid w:val="00D60408"/>
    <w:rsid w:val="00D94D1E"/>
    <w:rsid w:val="00D97727"/>
    <w:rsid w:val="00DD3638"/>
    <w:rsid w:val="00DE5975"/>
    <w:rsid w:val="00DF70BF"/>
    <w:rsid w:val="00E12ACF"/>
    <w:rsid w:val="00E340A8"/>
    <w:rsid w:val="00E34EB3"/>
    <w:rsid w:val="00E50C83"/>
    <w:rsid w:val="00E6713C"/>
    <w:rsid w:val="00E70728"/>
    <w:rsid w:val="00EA2A99"/>
    <w:rsid w:val="00EA31FE"/>
    <w:rsid w:val="00EC21D7"/>
    <w:rsid w:val="00EC3E20"/>
    <w:rsid w:val="00EC62AC"/>
    <w:rsid w:val="00EC6A9C"/>
    <w:rsid w:val="00F21C63"/>
    <w:rsid w:val="00F44F43"/>
    <w:rsid w:val="00F86669"/>
    <w:rsid w:val="00FA0503"/>
    <w:rsid w:val="00F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7A6C"/>
  <w15:docId w15:val="{85108688-D667-4415-8580-A3BB8154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1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621A1"/>
    <w:rPr>
      <w:color w:val="0000FF"/>
      <w:u w:val="single"/>
    </w:rPr>
  </w:style>
  <w:style w:type="paragraph" w:customStyle="1" w:styleId="Standard">
    <w:name w:val="Standard"/>
    <w:rsid w:val="000621A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8Num14">
    <w:name w:val="WW8Num14"/>
    <w:rsid w:val="000621A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831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0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2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842"/>
    <w:rPr>
      <w:rFonts w:ascii="Segoe UI" w:eastAsia="Calibri" w:hAnsi="Segoe UI" w:cs="Segoe UI"/>
      <w:sz w:val="18"/>
      <w:szCs w:val="18"/>
    </w:rPr>
  </w:style>
  <w:style w:type="character" w:customStyle="1" w:styleId="object">
    <w:name w:val="object"/>
    <w:basedOn w:val="Domylnaczcionkaakapitu"/>
    <w:rsid w:val="000D3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Drygała</dc:creator>
  <cp:lastModifiedBy>Dominika Dubiel</cp:lastModifiedBy>
  <cp:revision>2</cp:revision>
  <cp:lastPrinted>2025-03-18T10:49:00Z</cp:lastPrinted>
  <dcterms:created xsi:type="dcterms:W3CDTF">2026-04-03T07:32:00Z</dcterms:created>
  <dcterms:modified xsi:type="dcterms:W3CDTF">2026-04-03T07:32:00Z</dcterms:modified>
</cp:coreProperties>
</file>